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47B" w:rsidRDefault="00CE547B" w:rsidP="00CE547B">
      <w:pPr>
        <w:jc w:val="right"/>
        <w:rPr>
          <w:b/>
          <w:sz w:val="32"/>
        </w:rPr>
      </w:pPr>
      <w:r>
        <w:rPr>
          <w:b/>
          <w:sz w:val="32"/>
        </w:rPr>
        <w:t>Flagstaff Arts and Leadership Academy</w:t>
      </w:r>
    </w:p>
    <w:p w:rsidR="00CE547B" w:rsidRDefault="00CE547B" w:rsidP="00CE547B">
      <w:pPr>
        <w:jc w:val="right"/>
        <w:rPr>
          <w:b/>
          <w:sz w:val="32"/>
        </w:rPr>
      </w:pPr>
      <w:r>
        <w:rPr>
          <w:b/>
          <w:sz w:val="32"/>
        </w:rPr>
        <w:t xml:space="preserve"> 2013-2014</w:t>
      </w:r>
    </w:p>
    <w:p w:rsidR="00CE547B" w:rsidRDefault="00CE547B" w:rsidP="00CE547B">
      <w:pPr>
        <w:rPr>
          <w:b/>
          <w:sz w:val="32"/>
        </w:rPr>
      </w:pPr>
    </w:p>
    <w:p w:rsidR="00CE547B" w:rsidRPr="00E84C94" w:rsidRDefault="00CE547B" w:rsidP="00CE547B">
      <w:pPr>
        <w:ind w:firstLine="336"/>
        <w:rPr>
          <w:b/>
          <w:sz w:val="32"/>
        </w:rPr>
      </w:pPr>
      <w:r>
        <w:rPr>
          <w:b/>
          <w:sz w:val="32"/>
        </w:rPr>
        <w:t>Advanced 3D</w:t>
      </w:r>
      <w:r w:rsidRPr="00E84C94">
        <w:rPr>
          <w:b/>
          <w:sz w:val="32"/>
        </w:rPr>
        <w:t xml:space="preserve"> </w:t>
      </w:r>
      <w:r>
        <w:rPr>
          <w:b/>
          <w:sz w:val="32"/>
        </w:rPr>
        <w:t xml:space="preserve">Design                 </w:t>
      </w:r>
    </w:p>
    <w:p w:rsidR="00CE547B" w:rsidRDefault="00CE547B" w:rsidP="00CE547B"/>
    <w:p w:rsidR="00CE547B" w:rsidRDefault="00CE547B" w:rsidP="00CE547B">
      <w:r>
        <w:rPr>
          <w:rFonts w:ascii="Times New Roman" w:hAnsi="Times New Roman" w:cs="Times New Roman"/>
          <w:sz w:val="28"/>
        </w:rPr>
        <w:t xml:space="preserve">Instructor: Ms. Sarah Buss </w:t>
      </w:r>
    </w:p>
    <w:p w:rsidR="00CE547B" w:rsidRDefault="00CE547B" w:rsidP="00CE547B">
      <w:r>
        <w:rPr>
          <w:rFonts w:ascii="Times New Roman" w:hAnsi="Times New Roman" w:cs="Times New Roman"/>
          <w:sz w:val="28"/>
        </w:rPr>
        <w:t xml:space="preserve">Room: 5 </w:t>
      </w:r>
    </w:p>
    <w:p w:rsidR="00CE547B" w:rsidRDefault="00CE547B" w:rsidP="00CE547B">
      <w:r>
        <w:rPr>
          <w:rFonts w:ascii="Times New Roman" w:hAnsi="Times New Roman" w:cs="Times New Roman"/>
          <w:sz w:val="28"/>
        </w:rPr>
        <w:t>Office Hours: 8:15-3:30</w:t>
      </w:r>
    </w:p>
    <w:p w:rsidR="00CE547B" w:rsidRDefault="00CE547B" w:rsidP="00CE547B">
      <w:r>
        <w:rPr>
          <w:rFonts w:ascii="Times New Roman" w:hAnsi="Times New Roman" w:cs="Times New Roman"/>
          <w:sz w:val="28"/>
        </w:rPr>
        <w:t>Phone: 928-779-7223</w:t>
      </w:r>
    </w:p>
    <w:p w:rsidR="00CE547B" w:rsidRDefault="00CE547B" w:rsidP="00CE547B">
      <w:r>
        <w:rPr>
          <w:rFonts w:ascii="Times New Roman" w:hAnsi="Times New Roman" w:cs="Times New Roman"/>
          <w:sz w:val="28"/>
        </w:rPr>
        <w:t xml:space="preserve">Email: sbuss@flagarts.com </w:t>
      </w:r>
    </w:p>
    <w:p w:rsidR="00CE547B" w:rsidRDefault="00CE547B" w:rsidP="00CE547B"/>
    <w:p w:rsidR="00CE547B" w:rsidRPr="00310A67" w:rsidRDefault="00CE547B" w:rsidP="00CE547B">
      <w:pPr>
        <w:rPr>
          <w:b/>
          <w:sz w:val="32"/>
        </w:rPr>
      </w:pPr>
      <w:r w:rsidRPr="00310A67">
        <w:rPr>
          <w:b/>
          <w:sz w:val="32"/>
        </w:rPr>
        <w:t>Overview:</w:t>
      </w:r>
    </w:p>
    <w:p w:rsidR="00CE547B" w:rsidRDefault="00CE547B" w:rsidP="00CE547B">
      <w:r w:rsidRPr="00BF25E4">
        <w:t>This course</w:t>
      </w:r>
      <w:r>
        <w:t xml:space="preserve"> builds off of skills learned in 3-D Design.  Students will be using</w:t>
      </w:r>
      <w:r w:rsidRPr="00BF25E4">
        <w:t xml:space="preserve"> critical thinking skills to solve “ar</w:t>
      </w:r>
      <w:r>
        <w:t>t problems” through ceramics,</w:t>
      </w:r>
      <w:r w:rsidRPr="00BF25E4">
        <w:t xml:space="preserve"> sculpture</w:t>
      </w:r>
      <w:r>
        <w:t>, jewelry and textiles</w:t>
      </w:r>
      <w:r w:rsidRPr="00BF25E4">
        <w:t>. Student will be developing skills and exploring new processes using clay, recycled materials, wood, stained glass and much more. In addition to production, each lesson involves an element of art history, aesthetics and both written and verbal critiques of their work and the work of others.</w:t>
      </w:r>
      <w:r>
        <w:t xml:space="preserve"> Second semester requires that each student design a body of work that they feel demonstrates their investment in 3-D design.</w:t>
      </w:r>
    </w:p>
    <w:p w:rsidR="00CE547B" w:rsidRDefault="00CE547B" w:rsidP="00CE547B"/>
    <w:p w:rsidR="00CE547B" w:rsidRPr="00310A67" w:rsidRDefault="00CE547B" w:rsidP="00CE547B">
      <w:pPr>
        <w:rPr>
          <w:b/>
          <w:sz w:val="32"/>
        </w:rPr>
      </w:pPr>
      <w:r w:rsidRPr="00310A67">
        <w:rPr>
          <w:b/>
          <w:sz w:val="32"/>
        </w:rPr>
        <w:t>Course Objectives:</w:t>
      </w:r>
    </w:p>
    <w:p w:rsidR="00CE547B" w:rsidRDefault="00CE547B" w:rsidP="00CE547B"/>
    <w:p w:rsidR="00CE547B" w:rsidRDefault="00CE547B" w:rsidP="00CE547B">
      <w:pPr>
        <w:pStyle w:val="ListParagraph"/>
        <w:numPr>
          <w:ilvl w:val="0"/>
          <w:numId w:val="1"/>
        </w:numPr>
      </w:pPr>
      <w:r>
        <w:t>Understand the origins and history of sculpture, ceramics, and textiles</w:t>
      </w:r>
    </w:p>
    <w:p w:rsidR="00CE547B" w:rsidRDefault="00CE547B" w:rsidP="00CE547B">
      <w:pPr>
        <w:pStyle w:val="ListParagraph"/>
        <w:numPr>
          <w:ilvl w:val="0"/>
          <w:numId w:val="1"/>
        </w:numPr>
      </w:pPr>
      <w:r>
        <w:t>Recognize significant sculptors, ceramicists, and artists from history</w:t>
      </w:r>
    </w:p>
    <w:p w:rsidR="00CE547B" w:rsidRDefault="00CE547B" w:rsidP="00CE547B">
      <w:pPr>
        <w:pStyle w:val="ListParagraph"/>
        <w:numPr>
          <w:ilvl w:val="0"/>
          <w:numId w:val="1"/>
        </w:numPr>
      </w:pPr>
      <w:r>
        <w:t>Demonstrate knowledge of the elements and principles of design and understand how they are used to create three-dimensional artwork</w:t>
      </w:r>
    </w:p>
    <w:p w:rsidR="00CE547B" w:rsidRDefault="00CE547B" w:rsidP="00CE547B">
      <w:pPr>
        <w:pStyle w:val="ListParagraph"/>
        <w:numPr>
          <w:ilvl w:val="0"/>
          <w:numId w:val="1"/>
        </w:numPr>
      </w:pPr>
      <w:r>
        <w:t>Discuss 3-D concepts and fundamentals</w:t>
      </w:r>
    </w:p>
    <w:p w:rsidR="00CE547B" w:rsidRDefault="00CE547B" w:rsidP="00CE547B">
      <w:pPr>
        <w:pStyle w:val="ListParagraph"/>
        <w:numPr>
          <w:ilvl w:val="0"/>
          <w:numId w:val="1"/>
        </w:numPr>
      </w:pPr>
      <w:r>
        <w:t>Begin the process of understanding and practicing 3-D abstraction</w:t>
      </w:r>
    </w:p>
    <w:p w:rsidR="00CE547B" w:rsidRDefault="00CE547B" w:rsidP="00CE547B">
      <w:pPr>
        <w:pStyle w:val="ListParagraph"/>
        <w:numPr>
          <w:ilvl w:val="0"/>
          <w:numId w:val="1"/>
        </w:numPr>
      </w:pPr>
      <w:r>
        <w:t>Demonstrate investment and document it though photographed portfolio.</w:t>
      </w:r>
    </w:p>
    <w:p w:rsidR="00CE547B" w:rsidRDefault="00CE547B" w:rsidP="00CE547B">
      <w:pPr>
        <w:pStyle w:val="ListParagraph"/>
        <w:numPr>
          <w:ilvl w:val="0"/>
          <w:numId w:val="1"/>
        </w:numPr>
      </w:pPr>
      <w:r>
        <w:t>Student is able to use critical inquiry when expressing thoughts, opinions and facts through both written and verbal context</w:t>
      </w:r>
    </w:p>
    <w:p w:rsidR="00CE547B" w:rsidRDefault="00CE547B" w:rsidP="00CE547B">
      <w:pPr>
        <w:pStyle w:val="ListParagraph"/>
      </w:pPr>
    </w:p>
    <w:p w:rsidR="00CE547B" w:rsidRDefault="00CE547B" w:rsidP="00CE547B">
      <w:pPr>
        <w:rPr>
          <w:b/>
          <w:sz w:val="28"/>
        </w:rPr>
      </w:pPr>
      <w:r w:rsidRPr="00310A67">
        <w:rPr>
          <w:b/>
          <w:sz w:val="28"/>
        </w:rPr>
        <w:t xml:space="preserve"> Materials:</w:t>
      </w:r>
      <w:r>
        <w:rPr>
          <w:b/>
          <w:sz w:val="28"/>
        </w:rPr>
        <w:t xml:space="preserve">  </w:t>
      </w:r>
    </w:p>
    <w:p w:rsidR="00CE547B" w:rsidRPr="009A5B86" w:rsidRDefault="00CE547B" w:rsidP="00CE547B">
      <w:pPr>
        <w:rPr>
          <w:sz w:val="28"/>
        </w:rPr>
      </w:pPr>
      <w:r w:rsidRPr="009A5B86">
        <w:rPr>
          <w:sz w:val="28"/>
        </w:rPr>
        <w:t>Materials are covered through the course fee collected by the school. However, donations are always accepted!!!!</w:t>
      </w:r>
    </w:p>
    <w:p w:rsidR="00CE547B" w:rsidRDefault="00CE547B" w:rsidP="00CE547B">
      <w:r>
        <w:tab/>
      </w:r>
    </w:p>
    <w:p w:rsidR="00CE547B" w:rsidRDefault="00CE547B" w:rsidP="00CE547B"/>
    <w:p w:rsidR="00CE547B" w:rsidRDefault="00CE547B" w:rsidP="00CE547B">
      <w:r>
        <w:rPr>
          <w:rFonts w:ascii="Times New Roman" w:hAnsi="Times New Roman" w:cs="Times New Roman"/>
          <w:b/>
          <w:sz w:val="36"/>
        </w:rPr>
        <w:t>Assessment:</w:t>
      </w:r>
    </w:p>
    <w:p w:rsidR="00CE547B" w:rsidRDefault="00CE547B" w:rsidP="00CE547B"/>
    <w:tbl>
      <w:tblPr>
        <w:tblStyle w:val="TableGrid"/>
        <w:tblW w:w="0" w:type="auto"/>
        <w:tblLook w:val="00BF"/>
      </w:tblPr>
      <w:tblGrid>
        <w:gridCol w:w="4788"/>
        <w:gridCol w:w="4788"/>
      </w:tblGrid>
      <w:tr w:rsidR="00CE547B">
        <w:tc>
          <w:tcPr>
            <w:tcW w:w="4788" w:type="dxa"/>
          </w:tcPr>
          <w:p w:rsidR="00CE547B" w:rsidRDefault="00CE547B" w:rsidP="00DA6A5E">
            <w:r>
              <w:t>Formal Assessment-60%</w:t>
            </w:r>
          </w:p>
        </w:tc>
        <w:tc>
          <w:tcPr>
            <w:tcW w:w="4788" w:type="dxa"/>
          </w:tcPr>
          <w:p w:rsidR="00CE547B" w:rsidRDefault="00CE547B" w:rsidP="00DA6A5E">
            <w:r>
              <w:t>Informal Assessment-40%</w:t>
            </w:r>
          </w:p>
        </w:tc>
      </w:tr>
      <w:tr w:rsidR="00CE547B">
        <w:tc>
          <w:tcPr>
            <w:tcW w:w="4788" w:type="dxa"/>
          </w:tcPr>
          <w:p w:rsidR="00CE547B" w:rsidRDefault="00CE547B" w:rsidP="00DA6A5E">
            <w:r>
              <w:t>Projects</w:t>
            </w:r>
          </w:p>
          <w:p w:rsidR="00CE547B" w:rsidRDefault="00CE547B" w:rsidP="00DA6A5E">
            <w:r>
              <w:t>Presentations</w:t>
            </w:r>
          </w:p>
          <w:p w:rsidR="00CE547B" w:rsidRDefault="00CE547B" w:rsidP="00DA6A5E">
            <w:r>
              <w:t>Writing Assignments</w:t>
            </w:r>
          </w:p>
          <w:p w:rsidR="00CE547B" w:rsidRDefault="00CE547B" w:rsidP="00DA6A5E">
            <w:r>
              <w:t>Tests and quizzes</w:t>
            </w:r>
          </w:p>
          <w:p w:rsidR="00CE547B" w:rsidRDefault="00CE547B" w:rsidP="00DA6A5E">
            <w:r>
              <w:t xml:space="preserve">Critiques </w:t>
            </w:r>
          </w:p>
        </w:tc>
        <w:tc>
          <w:tcPr>
            <w:tcW w:w="4788" w:type="dxa"/>
          </w:tcPr>
          <w:p w:rsidR="00CE547B" w:rsidRDefault="00CE547B" w:rsidP="00DA6A5E">
            <w:r>
              <w:t>Practice Work</w:t>
            </w:r>
          </w:p>
          <w:p w:rsidR="00CE547B" w:rsidRDefault="00CE547B" w:rsidP="00DA6A5E">
            <w:r>
              <w:t>Visual Journal</w:t>
            </w:r>
          </w:p>
          <w:p w:rsidR="00CE547B" w:rsidRDefault="00CE547B" w:rsidP="00DA6A5E">
            <w:r>
              <w:t>Daily work points</w:t>
            </w:r>
          </w:p>
          <w:p w:rsidR="00CE547B" w:rsidRDefault="00CE547B" w:rsidP="00DA6A5E">
            <w:r>
              <w:t xml:space="preserve">Discussion </w:t>
            </w:r>
          </w:p>
        </w:tc>
      </w:tr>
    </w:tbl>
    <w:p w:rsidR="00CE547B" w:rsidRDefault="00CE547B" w:rsidP="00CE547B"/>
    <w:p w:rsidR="00CE547B" w:rsidRDefault="00CE547B" w:rsidP="00CE547B">
      <w:pPr>
        <w:rPr>
          <w:rFonts w:ascii="Times New Roman" w:hAnsi="Times New Roman" w:cs="Times New Roman"/>
          <w:sz w:val="28"/>
        </w:rPr>
      </w:pPr>
      <w:r>
        <w:rPr>
          <w:rFonts w:ascii="Times New Roman" w:hAnsi="Times New Roman" w:cs="Times New Roman"/>
          <w:sz w:val="28"/>
        </w:rPr>
        <w:t>Refer to rubric to assess the depth and understanding and how that will transcribe to a posted grade.</w:t>
      </w:r>
    </w:p>
    <w:p w:rsidR="00CE547B" w:rsidRDefault="00CE547B" w:rsidP="00CE547B">
      <w:pPr>
        <w:rPr>
          <w:rFonts w:ascii="Times New Roman" w:hAnsi="Times New Roman" w:cs="Times New Roman"/>
          <w:sz w:val="28"/>
        </w:rPr>
      </w:pPr>
    </w:p>
    <w:p w:rsidR="00CE547B" w:rsidRPr="00310A67" w:rsidRDefault="00CE547B" w:rsidP="00CE547B">
      <w:pPr>
        <w:rPr>
          <w:b/>
        </w:rPr>
      </w:pPr>
      <w:r w:rsidRPr="00310A67">
        <w:rPr>
          <w:rFonts w:ascii="Times New Roman" w:hAnsi="Times New Roman" w:cs="Times New Roman"/>
          <w:b/>
          <w:sz w:val="36"/>
        </w:rPr>
        <w:t>Attendance:</w:t>
      </w:r>
    </w:p>
    <w:p w:rsidR="00CE547B" w:rsidRDefault="00CE547B" w:rsidP="00CE547B">
      <w:pPr>
        <w:rPr>
          <w:rFonts w:ascii="Times New Roman" w:hAnsi="Times New Roman" w:cs="Times New Roman"/>
          <w:sz w:val="28"/>
        </w:rPr>
      </w:pPr>
      <w:r>
        <w:rPr>
          <w:rFonts w:ascii="Times New Roman" w:hAnsi="Times New Roman" w:cs="Times New Roman"/>
          <w:sz w:val="28"/>
        </w:rPr>
        <w:t>****See student handbook for official policy****</w:t>
      </w:r>
    </w:p>
    <w:p w:rsidR="00CE547B" w:rsidRDefault="00CE547B" w:rsidP="00CE547B">
      <w:r>
        <w:rPr>
          <w:rFonts w:ascii="Times New Roman" w:hAnsi="Times New Roman" w:cs="Times New Roman"/>
          <w:sz w:val="28"/>
        </w:rPr>
        <w:t>Art classes require students to be present.</w:t>
      </w:r>
    </w:p>
    <w:p w:rsidR="00CE547B" w:rsidRPr="00310A67" w:rsidRDefault="00CE547B" w:rsidP="00CE547B">
      <w:pPr>
        <w:rPr>
          <w:b/>
        </w:rPr>
      </w:pPr>
      <w:proofErr w:type="spellStart"/>
      <w:r w:rsidRPr="00310A67">
        <w:rPr>
          <w:rFonts w:ascii="Times New Roman" w:hAnsi="Times New Roman" w:cs="Times New Roman"/>
          <w:b/>
          <w:sz w:val="36"/>
        </w:rPr>
        <w:t>Tardies</w:t>
      </w:r>
      <w:proofErr w:type="spellEnd"/>
      <w:r w:rsidRPr="00310A67">
        <w:rPr>
          <w:rFonts w:ascii="Times New Roman" w:hAnsi="Times New Roman" w:cs="Times New Roman"/>
          <w:b/>
          <w:sz w:val="36"/>
        </w:rPr>
        <w:t>:</w:t>
      </w:r>
    </w:p>
    <w:p w:rsidR="00CE547B" w:rsidRDefault="00CE547B" w:rsidP="00CE547B">
      <w:r>
        <w:t>*****See student handbook*******</w:t>
      </w:r>
    </w:p>
    <w:p w:rsidR="00CE547B" w:rsidRPr="00310A67" w:rsidRDefault="00CE547B" w:rsidP="00CE547B">
      <w:pPr>
        <w:rPr>
          <w:b/>
        </w:rPr>
      </w:pPr>
    </w:p>
    <w:p w:rsidR="00CE547B" w:rsidRPr="00310A67" w:rsidRDefault="00CE547B" w:rsidP="00CE547B">
      <w:pPr>
        <w:rPr>
          <w:b/>
        </w:rPr>
      </w:pPr>
      <w:r w:rsidRPr="00310A67">
        <w:rPr>
          <w:rFonts w:ascii="Times New Roman" w:hAnsi="Times New Roman" w:cs="Times New Roman"/>
          <w:b/>
          <w:sz w:val="36"/>
        </w:rPr>
        <w:t>Assignment Due Dates:</w:t>
      </w:r>
    </w:p>
    <w:p w:rsidR="00CE547B" w:rsidRDefault="00CE547B" w:rsidP="00CE547B"/>
    <w:p w:rsidR="00CE547B" w:rsidRDefault="00CE547B" w:rsidP="00CE547B">
      <w:r>
        <w:rPr>
          <w:rFonts w:ascii="Times New Roman" w:hAnsi="Times New Roman" w:cs="Times New Roman"/>
          <w:sz w:val="28"/>
        </w:rPr>
        <w:t>Projects and assignments are due on the announced date. Any work presented after the announced due date will result in loss of points unless discussed with teacher. To make up a project please set up an appointment with instructor.</w:t>
      </w:r>
    </w:p>
    <w:p w:rsidR="00CE547B" w:rsidRDefault="00CE547B" w:rsidP="00CE547B"/>
    <w:p w:rsidR="00CE547B" w:rsidRPr="00310A67" w:rsidRDefault="00CE547B" w:rsidP="00CE547B">
      <w:pPr>
        <w:rPr>
          <w:b/>
        </w:rPr>
      </w:pPr>
      <w:r w:rsidRPr="00310A67">
        <w:rPr>
          <w:rFonts w:ascii="Times New Roman" w:hAnsi="Times New Roman" w:cs="Times New Roman"/>
          <w:b/>
          <w:sz w:val="36"/>
        </w:rPr>
        <w:t>Plagiarism:</w:t>
      </w:r>
    </w:p>
    <w:p w:rsidR="00CE547B" w:rsidRDefault="00CE547B" w:rsidP="00CE547B"/>
    <w:p w:rsidR="00CE547B" w:rsidRDefault="00CE547B" w:rsidP="00CE547B">
      <w:r>
        <w:rPr>
          <w:rFonts w:ascii="Times New Roman" w:hAnsi="Times New Roman" w:cs="Times New Roman"/>
          <w:sz w:val="28"/>
        </w:rPr>
        <w:t xml:space="preserve">Plagiarism is defined as a “piece of writing that has been copied from someone else and is presented as being your own work: or: taking someone's words or ideas as if they were your own” (Dictionary.com). Plagiarism means that a source has been used without proper acknowledgment. Restating someone else's idea in your own words is considered plagiarism unless you give proper credit to the source. </w:t>
      </w:r>
    </w:p>
    <w:p w:rsidR="00CE547B" w:rsidRDefault="00CE547B" w:rsidP="00CE547B">
      <w:pPr>
        <w:rPr>
          <w:rFonts w:ascii="Times New Roman" w:hAnsi="Times New Roman" w:cs="Times New Roman"/>
          <w:sz w:val="28"/>
        </w:rPr>
      </w:pPr>
      <w:r>
        <w:rPr>
          <w:rFonts w:ascii="Times New Roman" w:hAnsi="Times New Roman" w:cs="Times New Roman"/>
          <w:sz w:val="28"/>
        </w:rPr>
        <w:t>A charge of plagiarism can have severe consequences, including expulsion. If you have questions, consult the APA manual or the instructor.</w:t>
      </w:r>
    </w:p>
    <w:p w:rsidR="00CE547B" w:rsidRDefault="00CE547B" w:rsidP="00CE547B"/>
    <w:p w:rsidR="00CE547B" w:rsidRPr="00310A67" w:rsidRDefault="00CE547B" w:rsidP="00CE547B">
      <w:pPr>
        <w:rPr>
          <w:b/>
        </w:rPr>
      </w:pPr>
    </w:p>
    <w:p w:rsidR="00CE547B" w:rsidRPr="00310A67" w:rsidRDefault="00CE547B" w:rsidP="00CE547B">
      <w:pPr>
        <w:rPr>
          <w:b/>
        </w:rPr>
      </w:pPr>
      <w:r w:rsidRPr="00310A67">
        <w:rPr>
          <w:rFonts w:ascii="Times New Roman" w:hAnsi="Times New Roman" w:cs="Times New Roman"/>
          <w:b/>
          <w:sz w:val="36"/>
        </w:rPr>
        <w:t>Classroom Rules:</w:t>
      </w:r>
    </w:p>
    <w:p w:rsidR="00CE547B" w:rsidRDefault="00CE547B" w:rsidP="00CE547B"/>
    <w:p w:rsidR="00CE547B" w:rsidRDefault="00CE547B" w:rsidP="00CE547B">
      <w:r>
        <w:rPr>
          <w:rFonts w:ascii="Times New Roman" w:hAnsi="Times New Roman" w:cs="Times New Roman"/>
          <w:sz w:val="28"/>
        </w:rPr>
        <w:t>*Students will respect the instructor and other students at all times. This includes student’s artwork and workspace.</w:t>
      </w:r>
    </w:p>
    <w:p w:rsidR="00CE547B" w:rsidRDefault="00CE547B" w:rsidP="00CE547B">
      <w:r>
        <w:rPr>
          <w:rFonts w:ascii="Times New Roman" w:hAnsi="Times New Roman" w:cs="Times New Roman"/>
          <w:sz w:val="28"/>
        </w:rPr>
        <w:t>*Students are individually responsible for classroom cleanup. One student a week will be held responsible for making sure all supplies are properly put away and tables and floors are clean before leaving classroom.</w:t>
      </w:r>
    </w:p>
    <w:p w:rsidR="00CE547B" w:rsidRDefault="00CE547B" w:rsidP="00CE547B">
      <w:r>
        <w:rPr>
          <w:rFonts w:ascii="Times New Roman" w:hAnsi="Times New Roman" w:cs="Times New Roman"/>
          <w:sz w:val="28"/>
        </w:rPr>
        <w:t>*Please use the restroom before class; each student will get two “free bees” per semester.</w:t>
      </w:r>
    </w:p>
    <w:p w:rsidR="00CE547B" w:rsidRDefault="00CE547B" w:rsidP="00CE547B">
      <w:r>
        <w:rPr>
          <w:rFonts w:ascii="Times New Roman" w:hAnsi="Times New Roman" w:cs="Times New Roman"/>
          <w:sz w:val="28"/>
        </w:rPr>
        <w:t>*Cell phones must be turned off- NO TEXTING, NO ACCEPTIONS!!!</w:t>
      </w:r>
    </w:p>
    <w:p w:rsidR="00CE547B" w:rsidRDefault="00CE547B" w:rsidP="00CE547B">
      <w:r>
        <w:rPr>
          <w:rFonts w:ascii="Times New Roman" w:hAnsi="Times New Roman" w:cs="Times New Roman"/>
          <w:sz w:val="28"/>
        </w:rPr>
        <w:t>*No disruptive behavior or foul language.</w:t>
      </w:r>
    </w:p>
    <w:p w:rsidR="00CE547B" w:rsidRDefault="00CE547B" w:rsidP="00CE547B">
      <w:r>
        <w:rPr>
          <w:rFonts w:ascii="Times New Roman" w:hAnsi="Times New Roman" w:cs="Times New Roman"/>
          <w:sz w:val="28"/>
        </w:rPr>
        <w:t>*No trash talking of other students and teachers.</w:t>
      </w:r>
    </w:p>
    <w:p w:rsidR="00CE547B" w:rsidRDefault="00CE547B" w:rsidP="00CE547B">
      <w:r>
        <w:rPr>
          <w:rFonts w:ascii="Times New Roman" w:hAnsi="Times New Roman" w:cs="Times New Roman"/>
          <w:sz w:val="28"/>
        </w:rPr>
        <w:t>*Students must be receiving an “A” in ALL classes before using study hall time to work on art.</w:t>
      </w:r>
    </w:p>
    <w:p w:rsidR="00CE547B" w:rsidRDefault="00CE547B" w:rsidP="00CE547B">
      <w:r>
        <w:rPr>
          <w:rFonts w:ascii="Times New Roman" w:hAnsi="Times New Roman" w:cs="Times New Roman"/>
          <w:sz w:val="28"/>
        </w:rPr>
        <w:t>*Students are not allowed to work on non art-related projects unless instructor is present or has prior permission.</w:t>
      </w:r>
    </w:p>
    <w:p w:rsidR="00CE547B" w:rsidRDefault="00CE547B" w:rsidP="00CE547B">
      <w:r>
        <w:rPr>
          <w:rFonts w:ascii="Times New Roman" w:hAnsi="Times New Roman" w:cs="Times New Roman"/>
          <w:sz w:val="28"/>
        </w:rPr>
        <w:t>*No student shall “help themselves” to any supplies without permission stay out of my cabinets, please ask.</w:t>
      </w:r>
    </w:p>
    <w:p w:rsidR="00CE547B" w:rsidRDefault="00CE547B" w:rsidP="00CE547B">
      <w:r>
        <w:rPr>
          <w:rFonts w:ascii="Times New Roman" w:hAnsi="Times New Roman" w:cs="Times New Roman"/>
          <w:sz w:val="28"/>
        </w:rPr>
        <w:t xml:space="preserve"> *Any student finished with artwork will be assigned cleaning tasks if not working on other homework assignments or quietly reading.</w:t>
      </w:r>
    </w:p>
    <w:p w:rsidR="00CE547B" w:rsidRDefault="00CE547B" w:rsidP="00CE547B">
      <w:r>
        <w:rPr>
          <w:rFonts w:ascii="Times New Roman" w:hAnsi="Times New Roman" w:cs="Times New Roman"/>
          <w:sz w:val="28"/>
        </w:rPr>
        <w:t>*Students may sit where they choose until any disruptive behavior occurs.</w:t>
      </w:r>
    </w:p>
    <w:p w:rsidR="00CE547B" w:rsidRDefault="00CE547B" w:rsidP="00CE547B">
      <w:r>
        <w:rPr>
          <w:rFonts w:ascii="Times New Roman" w:hAnsi="Times New Roman" w:cs="Times New Roman"/>
          <w:sz w:val="28"/>
        </w:rPr>
        <w:t>*No wasting of supplies!!!! The supplies do not replenish themselves.</w:t>
      </w:r>
    </w:p>
    <w:p w:rsidR="00CE547B" w:rsidRDefault="00CE547B" w:rsidP="00CE547B">
      <w:r>
        <w:rPr>
          <w:rFonts w:ascii="Times New Roman" w:hAnsi="Times New Roman" w:cs="Times New Roman"/>
          <w:sz w:val="28"/>
        </w:rPr>
        <w:t>*Do not expect to use art supplies for other classes.</w:t>
      </w:r>
    </w:p>
    <w:p w:rsidR="00CE547B" w:rsidRDefault="00CE547B" w:rsidP="00CE547B">
      <w:r>
        <w:rPr>
          <w:rFonts w:ascii="Times New Roman" w:hAnsi="Times New Roman" w:cs="Times New Roman"/>
          <w:sz w:val="28"/>
        </w:rPr>
        <w:t>* IPods will be allowed only after instruction and only if they do not cause a disruption.</w:t>
      </w:r>
    </w:p>
    <w:p w:rsidR="00CE547B" w:rsidRDefault="00CE547B" w:rsidP="00CE547B">
      <w:r>
        <w:rPr>
          <w:rFonts w:ascii="Times New Roman" w:hAnsi="Times New Roman" w:cs="Times New Roman"/>
          <w:sz w:val="28"/>
        </w:rPr>
        <w:t>*Students must stay in rooms until the bell rings-NO ACCEPTIONS!</w:t>
      </w:r>
    </w:p>
    <w:p w:rsidR="009A3344" w:rsidRDefault="00CE547B"/>
    <w:sectPr w:rsidR="009A3344" w:rsidSect="0096403D">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1387D"/>
    <w:multiLevelType w:val="hybridMultilevel"/>
    <w:tmpl w:val="B6C64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E547B"/>
    <w:rsid w:val="00CE547B"/>
  </w:rsids>
  <m:mathPr>
    <m:mathFont m:val="Adobe Fangsong Std 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47B"/>
    <w:rPr>
      <w:rFonts w:ascii="Arial" w:hAnsi="Arial"/>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rsid w:val="00CE547B"/>
    <w:pPr>
      <w:ind w:left="720"/>
      <w:contextualSpacing/>
    </w:pPr>
  </w:style>
  <w:style w:type="table" w:styleId="TableGrid">
    <w:name w:val="Table Grid"/>
    <w:basedOn w:val="TableNormal"/>
    <w:rsid w:val="00CE54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605</Words>
  <Characters>3450</Characters>
  <Application>Microsoft Macintosh Word</Application>
  <DocSecurity>0</DocSecurity>
  <Lines>28</Lines>
  <Paragraphs>6</Paragraphs>
  <ScaleCrop>false</ScaleCrop>
  <Company>Flagstaff Arts and Leadership Academy</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Buss</dc:creator>
  <cp:keywords/>
  <cp:lastModifiedBy>Sarah Buss</cp:lastModifiedBy>
  <cp:revision>1</cp:revision>
  <dcterms:created xsi:type="dcterms:W3CDTF">2013-08-19T18:21:00Z</dcterms:created>
  <dcterms:modified xsi:type="dcterms:W3CDTF">2013-08-19T18:28:00Z</dcterms:modified>
</cp:coreProperties>
</file>